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3" w:rsidRPr="005A3D8A" w:rsidRDefault="00BF5322" w:rsidP="00F9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D8A">
        <w:rPr>
          <w:rFonts w:ascii="Times New Roman" w:hAnsi="Times New Roman" w:cs="Times New Roman"/>
          <w:b/>
          <w:sz w:val="24"/>
          <w:szCs w:val="24"/>
        </w:rPr>
        <w:t xml:space="preserve">Извещение о приеме заявлений от </w:t>
      </w:r>
      <w:r w:rsidR="00F95EA2">
        <w:rPr>
          <w:rFonts w:ascii="Times New Roman" w:hAnsi="Times New Roman" w:cs="Times New Roman"/>
          <w:b/>
          <w:sz w:val="24"/>
          <w:szCs w:val="24"/>
        </w:rPr>
        <w:t xml:space="preserve">граждан и крестьянских </w:t>
      </w:r>
      <w:r w:rsidR="00C375C5">
        <w:rPr>
          <w:rFonts w:ascii="Times New Roman" w:hAnsi="Times New Roman" w:cs="Times New Roman"/>
          <w:b/>
          <w:sz w:val="24"/>
          <w:szCs w:val="24"/>
        </w:rPr>
        <w:t>(фермерских) хозяйств</w:t>
      </w:r>
      <w:r w:rsidRPr="005A3D8A">
        <w:rPr>
          <w:rFonts w:ascii="Times New Roman" w:hAnsi="Times New Roman" w:cs="Times New Roman"/>
          <w:b/>
          <w:sz w:val="24"/>
          <w:szCs w:val="24"/>
        </w:rPr>
        <w:t xml:space="preserve"> о намерении участвовать в аукционе</w:t>
      </w:r>
    </w:p>
    <w:p w:rsidR="00F4158A" w:rsidRPr="005A3D8A" w:rsidRDefault="00BF5322" w:rsidP="00F95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>Администрация Мантуровского сельсовета Мантуровского района Курской области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со ст. 39.18 Земельного кодекса Российской Федерации, информирует о </w:t>
      </w:r>
      <w:r w:rsidR="00F95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</w:t>
      </w:r>
      <w:r w:rsidR="00C37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95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(путем предварительного согласования) </w:t>
      </w:r>
      <w:r w:rsidR="00C37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аренду </w:t>
      </w:r>
      <w:r w:rsidR="00F95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сроком на 20 лет </w:t>
      </w:r>
      <w:r w:rsidR="00C37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земельного участка</w:t>
      </w:r>
      <w:r w:rsidR="00F95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расположенного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2821BF">
        <w:rPr>
          <w:rFonts w:ascii="Times New Roman" w:hAnsi="Times New Roman" w:cs="Times New Roman"/>
          <w:sz w:val="24"/>
          <w:szCs w:val="24"/>
        </w:rPr>
        <w:t>в кадастровом квартале 46:14:0</w:t>
      </w:r>
      <w:r w:rsidR="00C375C5">
        <w:rPr>
          <w:rFonts w:ascii="Times New Roman" w:hAnsi="Times New Roman" w:cs="Times New Roman"/>
          <w:sz w:val="24"/>
          <w:szCs w:val="24"/>
        </w:rPr>
        <w:t>201</w:t>
      </w:r>
      <w:r w:rsidR="002821BF">
        <w:rPr>
          <w:rFonts w:ascii="Times New Roman" w:hAnsi="Times New Roman" w:cs="Times New Roman"/>
          <w:sz w:val="24"/>
          <w:szCs w:val="24"/>
        </w:rPr>
        <w:t xml:space="preserve">01, площадью </w:t>
      </w:r>
      <w:r w:rsidR="00C375C5">
        <w:rPr>
          <w:rFonts w:ascii="Times New Roman" w:hAnsi="Times New Roman" w:cs="Times New Roman"/>
          <w:sz w:val="24"/>
          <w:szCs w:val="24"/>
        </w:rPr>
        <w:t>1</w:t>
      </w:r>
      <w:r w:rsidR="002821BF">
        <w:rPr>
          <w:rFonts w:ascii="Times New Roman" w:hAnsi="Times New Roman" w:cs="Times New Roman"/>
          <w:sz w:val="24"/>
          <w:szCs w:val="24"/>
        </w:rPr>
        <w:t>5</w:t>
      </w:r>
      <w:r w:rsidR="00C375C5">
        <w:rPr>
          <w:rFonts w:ascii="Times New Roman" w:hAnsi="Times New Roman" w:cs="Times New Roman"/>
          <w:sz w:val="24"/>
          <w:szCs w:val="24"/>
        </w:rPr>
        <w:t>665</w:t>
      </w:r>
      <w:r w:rsidR="00F95EA2">
        <w:rPr>
          <w:rFonts w:ascii="Times New Roman" w:hAnsi="Times New Roman" w:cs="Times New Roman"/>
          <w:sz w:val="24"/>
          <w:szCs w:val="24"/>
        </w:rPr>
        <w:t xml:space="preserve"> кв.м. А</w:t>
      </w:r>
      <w:r w:rsidR="002821BF">
        <w:rPr>
          <w:rFonts w:ascii="Times New Roman" w:hAnsi="Times New Roman" w:cs="Times New Roman"/>
          <w:sz w:val="24"/>
          <w:szCs w:val="24"/>
        </w:rPr>
        <w:t>дресный ориентир: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 Курская область, Мантуровский</w:t>
      </w:r>
      <w:r w:rsidR="002821BF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C375C5">
        <w:rPr>
          <w:rFonts w:ascii="Times New Roman" w:hAnsi="Times New Roman" w:cs="Times New Roman"/>
          <w:sz w:val="24"/>
          <w:szCs w:val="24"/>
        </w:rPr>
        <w:t>Свинец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, </w:t>
      </w:r>
      <w:r w:rsidR="0036627B">
        <w:rPr>
          <w:rFonts w:ascii="Times New Roman" w:hAnsi="Times New Roman" w:cs="Times New Roman"/>
          <w:sz w:val="24"/>
          <w:szCs w:val="24"/>
        </w:rPr>
        <w:t xml:space="preserve">ул. Центральная, 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</w:t>
      </w:r>
      <w:r w:rsidR="00C375C5">
        <w:rPr>
          <w:rFonts w:ascii="Times New Roman" w:hAnsi="Times New Roman" w:cs="Times New Roman"/>
          <w:sz w:val="24"/>
          <w:szCs w:val="24"/>
        </w:rPr>
        <w:t>животноводство</w:t>
      </w:r>
      <w:r w:rsidR="00F4158A" w:rsidRPr="005A3D8A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–</w:t>
      </w:r>
      <w:r w:rsidR="00F95EA2">
        <w:rPr>
          <w:rFonts w:ascii="Times New Roman" w:hAnsi="Times New Roman" w:cs="Times New Roman"/>
          <w:sz w:val="24"/>
          <w:szCs w:val="24"/>
        </w:rPr>
        <w:t xml:space="preserve"> земли населенных пунктов. Цель предоставления земельного участка – </w:t>
      </w:r>
      <w:r w:rsidR="00F95EA2" w:rsidRPr="00F95EA2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  <w:r w:rsidR="00F95EA2">
        <w:rPr>
          <w:rFonts w:ascii="Times New Roman" w:hAnsi="Times New Roman" w:cs="Times New Roman"/>
          <w:sz w:val="24"/>
          <w:szCs w:val="24"/>
        </w:rPr>
        <w:t>.</w:t>
      </w:r>
    </w:p>
    <w:p w:rsidR="00BF5322" w:rsidRPr="005A3D8A" w:rsidRDefault="00BF5322" w:rsidP="00F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Заинтересова</w:t>
      </w:r>
      <w:r w:rsidR="00C375C5">
        <w:rPr>
          <w:rFonts w:ascii="Times New Roman" w:hAnsi="Times New Roman" w:cs="Times New Roman"/>
          <w:sz w:val="24"/>
          <w:szCs w:val="24"/>
        </w:rPr>
        <w:t>нные  в предоставлении земельного участка</w:t>
      </w:r>
      <w:r w:rsidR="00F95EA2">
        <w:rPr>
          <w:rFonts w:ascii="Times New Roman" w:hAnsi="Times New Roman" w:cs="Times New Roman"/>
          <w:sz w:val="24"/>
          <w:szCs w:val="24"/>
        </w:rPr>
        <w:t xml:space="preserve"> граждане и</w:t>
      </w:r>
      <w:r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C375C5">
        <w:rPr>
          <w:rFonts w:ascii="Times New Roman" w:hAnsi="Times New Roman" w:cs="Times New Roman"/>
          <w:sz w:val="24"/>
          <w:szCs w:val="24"/>
        </w:rPr>
        <w:t>крестьянск</w:t>
      </w:r>
      <w:r w:rsidR="00F95EA2">
        <w:rPr>
          <w:rFonts w:ascii="Times New Roman" w:hAnsi="Times New Roman" w:cs="Times New Roman"/>
          <w:sz w:val="24"/>
          <w:szCs w:val="24"/>
        </w:rPr>
        <w:t>ие</w:t>
      </w:r>
      <w:r w:rsidR="00C375C5">
        <w:rPr>
          <w:rFonts w:ascii="Times New Roman" w:hAnsi="Times New Roman" w:cs="Times New Roman"/>
          <w:sz w:val="24"/>
          <w:szCs w:val="24"/>
        </w:rPr>
        <w:t xml:space="preserve"> (фермерские) хозяйства </w:t>
      </w:r>
      <w:r w:rsidRPr="005A3D8A">
        <w:rPr>
          <w:rFonts w:ascii="Times New Roman" w:hAnsi="Times New Roman" w:cs="Times New Roman"/>
          <w:sz w:val="24"/>
          <w:szCs w:val="24"/>
        </w:rPr>
        <w:t xml:space="preserve"> вправе подать заявления 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в Администрацию Мантуровского сельсовета  </w:t>
      </w:r>
      <w:r w:rsidR="005B0D18" w:rsidRPr="005A3D8A">
        <w:rPr>
          <w:rFonts w:ascii="Times New Roman" w:hAnsi="Times New Roman" w:cs="Times New Roman"/>
          <w:sz w:val="24"/>
          <w:szCs w:val="24"/>
        </w:rPr>
        <w:t>Мантуровского района  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>: 307000, Курская область, Мантуровский район, с. Мантурово, ул.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Вискова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2. Время приема заявлений</w:t>
      </w:r>
      <w:r w:rsidR="00DB0A1C">
        <w:rPr>
          <w:rFonts w:ascii="Times New Roman" w:hAnsi="Times New Roman" w:cs="Times New Roman"/>
          <w:sz w:val="24"/>
          <w:szCs w:val="24"/>
        </w:rPr>
        <w:t>: с 29 января  2016 года по 29 февраля 2016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>чие дни с 9-00 час до 17-00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>перерыв с 13-00 час до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89207120540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278FB" w:rsidP="00F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Заявления подаются по выбору заявителя лично</w:t>
      </w:r>
      <w:r w:rsidR="00F95EA2">
        <w:rPr>
          <w:rFonts w:ascii="Times New Roman" w:hAnsi="Times New Roman" w:cs="Times New Roman"/>
          <w:sz w:val="24"/>
          <w:szCs w:val="24"/>
        </w:rPr>
        <w:t xml:space="preserve"> (через представителя)</w:t>
      </w:r>
      <w:r w:rsidRPr="005A3D8A">
        <w:rPr>
          <w:rFonts w:ascii="Times New Roman" w:hAnsi="Times New Roman" w:cs="Times New Roman"/>
          <w:sz w:val="24"/>
          <w:szCs w:val="24"/>
        </w:rPr>
        <w:t xml:space="preserve"> или посредств</w:t>
      </w:r>
      <w:r w:rsidR="00F95EA2">
        <w:rPr>
          <w:rFonts w:ascii="Times New Roman" w:hAnsi="Times New Roman" w:cs="Times New Roman"/>
          <w:sz w:val="24"/>
          <w:szCs w:val="24"/>
        </w:rPr>
        <w:t>о</w:t>
      </w:r>
      <w:r w:rsidRPr="005A3D8A">
        <w:rPr>
          <w:rFonts w:ascii="Times New Roman" w:hAnsi="Times New Roman" w:cs="Times New Roman"/>
          <w:sz w:val="24"/>
          <w:szCs w:val="24"/>
        </w:rPr>
        <w:t>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0E0BA0" w:rsidRPr="005A3D8A">
        <w:rPr>
          <w:rFonts w:ascii="Times New Roman" w:hAnsi="Times New Roman" w:cs="Times New Roman"/>
          <w:sz w:val="24"/>
          <w:szCs w:val="24"/>
        </w:rPr>
        <w:t>.</w:t>
      </w:r>
      <w:r w:rsidR="00F95EA2">
        <w:rPr>
          <w:rFonts w:ascii="Times New Roman" w:hAnsi="Times New Roman" w:cs="Times New Roman"/>
          <w:sz w:val="24"/>
          <w:szCs w:val="24"/>
        </w:rPr>
        <w:t xml:space="preserve"> </w:t>
      </w:r>
      <w:r w:rsidR="000E0BA0" w:rsidRPr="005A3D8A">
        <w:rPr>
          <w:rFonts w:ascii="Times New Roman" w:hAnsi="Times New Roman" w:cs="Times New Roman"/>
          <w:sz w:val="24"/>
          <w:szCs w:val="24"/>
        </w:rPr>
        <w:t>Порядок и способы подачи указанных заявлений в форме электронного документа утверждены Приказом Минэкономразвития России от 14.01.2015 №7</w:t>
      </w:r>
      <w:r w:rsidR="00F95EA2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F9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Со схемой расположения земельных участков можно ознакомиться по месту нахождения Администрации Мантуровского сельсовета Мантуровского района Курской области. Контактный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Pr="005A3D8A">
        <w:rPr>
          <w:rFonts w:ascii="Times New Roman" w:hAnsi="Times New Roman" w:cs="Times New Roman"/>
          <w:sz w:val="24"/>
          <w:szCs w:val="24"/>
        </w:rPr>
        <w:t xml:space="preserve"> 89207120540. 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Pr="005A3D8A">
        <w:rPr>
          <w:rFonts w:ascii="Times New Roman" w:hAnsi="Times New Roman" w:cs="Times New Roman"/>
          <w:sz w:val="24"/>
          <w:szCs w:val="24"/>
        </w:rPr>
        <w:t xml:space="preserve">, форма заявления размещены на официальном сайте торгов </w:t>
      </w:r>
      <w:hyperlink r:id="rId5" w:history="1"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3D8A">
        <w:rPr>
          <w:rFonts w:ascii="Times New Roman" w:hAnsi="Times New Roman" w:cs="Times New Roman"/>
          <w:sz w:val="24"/>
          <w:szCs w:val="24"/>
        </w:rPr>
        <w:t>, на сайте Администрации Мантуровского сельсовета Мантуровского района Курской области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manturovo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rkursk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3"/>
    <w:rsid w:val="000278FB"/>
    <w:rsid w:val="000E0BA0"/>
    <w:rsid w:val="002821BF"/>
    <w:rsid w:val="0036627B"/>
    <w:rsid w:val="005A3D8A"/>
    <w:rsid w:val="005B0D18"/>
    <w:rsid w:val="00603153"/>
    <w:rsid w:val="0070612C"/>
    <w:rsid w:val="0082643D"/>
    <w:rsid w:val="009F61EF"/>
    <w:rsid w:val="00BF5322"/>
    <w:rsid w:val="00C120AD"/>
    <w:rsid w:val="00C375C5"/>
    <w:rsid w:val="00DB0A1C"/>
    <w:rsid w:val="00F4158A"/>
    <w:rsid w:val="00F71392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turovo.rku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2016-01-25T07:45:00Z</cp:lastPrinted>
  <dcterms:created xsi:type="dcterms:W3CDTF">2016-01-26T14:01:00Z</dcterms:created>
  <dcterms:modified xsi:type="dcterms:W3CDTF">2016-01-26T14:01:00Z</dcterms:modified>
</cp:coreProperties>
</file>