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CC" w:rsidRPr="00144BCC" w:rsidRDefault="00144BCC" w:rsidP="00A13447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 xml:space="preserve">                                       </w:t>
      </w:r>
    </w:p>
    <w:p w:rsidR="00144BCC" w:rsidRPr="00897934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="00144BCC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Протокол №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рассмотрению и утверждению </w:t>
      </w:r>
      <w:proofErr w:type="gramStart"/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дизайн-проектов</w:t>
      </w:r>
      <w:proofErr w:type="gramEnd"/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благоустройства дворовых территорий и дизайн-проекта территории общего пользования муниципальной программы «Формирование современной городской среды на территории муниципального образования «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Мантуровский  сельсовет» М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антуровского района Курской области на 2018 год»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Pr="00897934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Мантурово</w:t>
      </w:r>
      <w:proofErr w:type="spellEnd"/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«28» февраля 2018г.</w:t>
      </w:r>
    </w:p>
    <w:p w:rsidR="005D0E12" w:rsidRPr="00897934" w:rsidRDefault="005D0E12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Cs/>
          <w:color w:val="555555"/>
          <w:spacing w:val="-15"/>
          <w:kern w:val="36"/>
          <w:sz w:val="24"/>
          <w:szCs w:val="24"/>
          <w:lang w:eastAsia="ru-RU"/>
        </w:rPr>
      </w:pPr>
      <w:proofErr w:type="spellStart"/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Присутствовали</w:t>
      </w:r>
      <w:proofErr w:type="gramStart"/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:</w:t>
      </w: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лены</w:t>
      </w:r>
      <w:proofErr w:type="spellEnd"/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97934">
        <w:rPr>
          <w:rFonts w:ascii="Arial" w:eastAsia="Times New Roman" w:hAnsi="Arial" w:cs="Arial"/>
          <w:bCs/>
          <w:color w:val="555555"/>
          <w:spacing w:val="-15"/>
          <w:kern w:val="36"/>
          <w:sz w:val="24"/>
          <w:szCs w:val="24"/>
          <w:lang w:eastAsia="ru-RU"/>
        </w:rPr>
        <w:t xml:space="preserve">общественной комиссии по рассмотрению и утверждению дизайн-проектов благоустройства дворовых территорий и дизайн-проекта территории общего пользования муниципальной программы «Формирование современной городской среды на территории муниципального образования « Мантуровский сельсовет» Мантуровского района Курской области 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Вступительное слово – Главы Мантуровского сельсовета</w:t>
      </w:r>
      <w:r w:rsidR="00B63680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Мантуровского  района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Курской области </w:t>
      </w:r>
      <w:r w:rsidR="00B63680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А.Л.Чернова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«Об этапах реализации федерального приоритетного проекта «Формирование комфортной городской среды»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144BCC" w:rsidRPr="00897934" w:rsidRDefault="00144BCC" w:rsidP="00144BC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Рассмотрение и утверждение </w:t>
      </w:r>
      <w:proofErr w:type="gramStart"/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дизайн-проектов</w:t>
      </w:r>
      <w:proofErr w:type="gramEnd"/>
      <w:r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благоустройства дворовых территорий и дизайн-проекта территории общего пользования муниципальной программы «Формирование современной городской среды на территории муниципального образования «Мантуровский сельсовет» Мантуровского района Курской области на 2018 год»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Рассмотрение вопросов повестки дня:</w:t>
      </w:r>
    </w:p>
    <w:p w:rsidR="00144BCC" w:rsidRPr="00897934" w:rsidRDefault="00144BCC" w:rsidP="00144BC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 первому вопросу повестки дня слушали </w:t>
      </w:r>
      <w:proofErr w:type="spellStart"/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А.Л.Чернова</w:t>
      </w:r>
      <w:proofErr w:type="spellEnd"/>
      <w:proofErr w:type="gramStart"/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9950A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который пояснил следующее:</w:t>
      </w:r>
    </w:p>
    <w:p w:rsidR="00897934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первом заседании  членами Общественной комиссии принято решение о включении в проект программы по благоустройству дворовых территорий 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</w:t>
      </w:r>
      <w:proofErr w:type="gramEnd"/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рритори</w:t>
      </w:r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многоквартирного дома (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улица Маяковского 16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  <w:r w:rsidR="00897934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дополнительным перечнем работ-  устройство  детской  площадки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r w:rsid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одной 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общественной территории  - </w:t>
      </w:r>
      <w:r w:rsidR="00897934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емориал погибшим воинам и односельчанам</w:t>
      </w:r>
      <w:r w:rsidR="00897934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годы Великой Отечественной войны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соответствии с Порядком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 на территории муниципального образования «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Мантуровский  сельсовет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</w:t>
      </w:r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Мантуровского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Курской области на 201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год», заинтересованными лицами вместе с протоколом собрания собственников помещений в многоквартирном доме представлены планы благоустройства дворов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ой</w:t>
      </w:r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территори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основании данных планов, с учетом обсуждения с гражданами 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села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разработаны 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дизайн-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проекты</w:t>
      </w:r>
      <w:proofErr w:type="gramEnd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дворов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ой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территори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территории общего пользования. Каждый дизайн-прое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</w:t>
      </w:r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вкл</w:t>
      </w:r>
      <w:proofErr w:type="gramEnd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ючает в себя визуальное и текстовое описание проекта благоустройства, в том числе элементы благоустройства, предлагаемые к размещению на соответствующей территории.</w:t>
      </w:r>
    </w:p>
    <w:p w:rsidR="00144BCC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Все </w:t>
      </w:r>
      <w:proofErr w:type="gramStart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дизайн-проекты</w:t>
      </w:r>
      <w:proofErr w:type="gramEnd"/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согласованы с представителем заинтересованных лиц.</w:t>
      </w:r>
    </w:p>
    <w:p w:rsidR="00897934" w:rsidRPr="00897934" w:rsidRDefault="00897934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комиссии:</w:t>
      </w:r>
    </w:p>
    <w:p w:rsidR="00897934" w:rsidRPr="00897934" w:rsidRDefault="00144BCC" w:rsidP="00144BCC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дизайн-проект — ремонт дворовой территории </w:t>
      </w:r>
      <w:r w:rsidR="00897934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с устройством детской площадки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по адресу: Курская область, 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Мантуровский 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район 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село Мантурово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r w:rsidR="005D0E12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улица Маяковского16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144BCC" w:rsidRPr="00897934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897934" w:rsidRPr="00897934" w:rsidRDefault="00897934" w:rsidP="0089793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</w:t>
      </w:r>
      <w:r w:rsidR="00144BCC"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Утвердить дизайн-проект территории общего пользования – </w:t>
      </w:r>
      <w:r w:rsidRPr="0089793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Мемориал погибшим воинам и односельчанам в годы Великой Отечественной войны. </w:t>
      </w:r>
    </w:p>
    <w:p w:rsidR="00144BCC" w:rsidRPr="00897934" w:rsidRDefault="00144BCC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Решение принято ЕДИНОГЛАСНО.</w:t>
      </w:r>
    </w:p>
    <w:p w:rsidR="00897934" w:rsidRPr="00897934" w:rsidRDefault="00897934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897934" w:rsidP="00897934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дин экземпляр протокола остается в Общественной комиссии, второй подлежит передаче в Администрацию 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села Мантурово Мантуровского  района </w:t>
      </w:r>
      <w:r w:rsidR="00144BCC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Курской области.</w:t>
      </w:r>
    </w:p>
    <w:p w:rsidR="005D0E12" w:rsidRPr="00897934" w:rsidRDefault="005D0E12" w:rsidP="005D0E12">
      <w:pPr>
        <w:shd w:val="clear" w:color="auto" w:fill="FFFFFF"/>
        <w:spacing w:after="0" w:line="300" w:lineRule="atLeast"/>
        <w:ind w:left="360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Председатель комиссии       _____________</w:t>
      </w:r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Чернов А.Л.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Секретарь Общественной комиссии       ___________  </w:t>
      </w:r>
      <w:proofErr w:type="spellStart"/>
      <w:r w:rsidR="005D0E12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Т.А.Алехина</w:t>
      </w:r>
      <w:proofErr w:type="spellEnd"/>
    </w:p>
    <w:p w:rsidR="00A13447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Подписи членов Общественной комиссии: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___________ 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Т.А.Свеженцева</w:t>
      </w:r>
      <w:proofErr w:type="spellEnd"/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___________  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М.А.Дорохова</w:t>
      </w:r>
      <w:proofErr w:type="spellEnd"/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____________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897934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A13447" w:rsidRPr="00897934">
        <w:rPr>
          <w:rFonts w:ascii="Arial" w:eastAsia="Times New Roman" w:hAnsi="Arial" w:cs="Arial"/>
          <w:bCs/>
          <w:color w:val="555555"/>
          <w:sz w:val="24"/>
          <w:szCs w:val="24"/>
          <w:bdr w:val="none" w:sz="0" w:space="0" w:color="auto" w:frame="1"/>
          <w:lang w:eastAsia="ru-RU"/>
        </w:rPr>
        <w:t>Черенков В.Н</w:t>
      </w:r>
    </w:p>
    <w:p w:rsidR="00144BCC" w:rsidRPr="00897934" w:rsidRDefault="00144BCC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__________</w:t>
      </w:r>
      <w:r w:rsid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  <w:r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</w:t>
      </w:r>
      <w:proofErr w:type="spellStart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Лашин</w:t>
      </w:r>
      <w:proofErr w:type="spellEnd"/>
      <w:r w:rsidR="00A13447" w:rsidRPr="0089793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Н.М.</w:t>
      </w:r>
    </w:p>
    <w:p w:rsidR="00A13447" w:rsidRPr="00897934" w:rsidRDefault="00A13447" w:rsidP="00144BC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44BCC" w:rsidRPr="00897934" w:rsidRDefault="00144BCC" w:rsidP="00CF5425">
      <w:pPr>
        <w:rPr>
          <w:rFonts w:ascii="Arial" w:hAnsi="Arial" w:cs="Arial"/>
          <w:sz w:val="24"/>
          <w:szCs w:val="24"/>
        </w:rPr>
      </w:pPr>
    </w:p>
    <w:sectPr w:rsidR="00144BCC" w:rsidRPr="008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368"/>
    <w:multiLevelType w:val="multilevel"/>
    <w:tmpl w:val="7D2C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4F4F"/>
    <w:multiLevelType w:val="multilevel"/>
    <w:tmpl w:val="A21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84E89"/>
    <w:multiLevelType w:val="multilevel"/>
    <w:tmpl w:val="3AC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39B4"/>
    <w:multiLevelType w:val="multilevel"/>
    <w:tmpl w:val="D9A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9D9"/>
    <w:multiLevelType w:val="multilevel"/>
    <w:tmpl w:val="F020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3C"/>
    <w:rsid w:val="000D6AEA"/>
    <w:rsid w:val="00144BCC"/>
    <w:rsid w:val="0051413C"/>
    <w:rsid w:val="0051635F"/>
    <w:rsid w:val="005D0E12"/>
    <w:rsid w:val="00877DAF"/>
    <w:rsid w:val="00897934"/>
    <w:rsid w:val="009950A6"/>
    <w:rsid w:val="00A13447"/>
    <w:rsid w:val="00B63680"/>
    <w:rsid w:val="00BA1672"/>
    <w:rsid w:val="00C33655"/>
    <w:rsid w:val="00CF5425"/>
    <w:rsid w:val="00D3555C"/>
    <w:rsid w:val="00D770A5"/>
    <w:rsid w:val="00F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4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Присутствовали:Члены   общественной комиссии по рассмотрению и утверждению дизай</vt:lpstr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17</cp:revision>
  <cp:lastPrinted>2018-03-06T13:57:00Z</cp:lastPrinted>
  <dcterms:created xsi:type="dcterms:W3CDTF">2018-02-14T13:21:00Z</dcterms:created>
  <dcterms:modified xsi:type="dcterms:W3CDTF">2018-03-06T14:00:00Z</dcterms:modified>
</cp:coreProperties>
</file>